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D4" w:rsidRDefault="006215FE" w:rsidP="006F76D4">
      <w:pPr>
        <w:pStyle w:val="SenderAddres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-1363345</wp:posOffset>
            </wp:positionH>
            <wp:positionV relativeFrom="margin">
              <wp:posOffset>-22225</wp:posOffset>
            </wp:positionV>
            <wp:extent cx="1483995" cy="149733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65F3">
        <w:rPr>
          <w:rFonts w:ascii="Arial" w:hAnsi="Arial" w:cs="Arial"/>
          <w:sz w:val="20"/>
          <w:szCs w:val="20"/>
        </w:rPr>
        <w:t xml:space="preserve"> </w:t>
      </w:r>
      <w:r w:rsidR="006F76D4">
        <w:rPr>
          <w:rFonts w:ascii="Arial" w:hAnsi="Arial" w:cs="Arial"/>
          <w:sz w:val="20"/>
          <w:szCs w:val="20"/>
        </w:rPr>
        <w:t xml:space="preserve">       </w:t>
      </w:r>
      <w:bookmarkStart w:id="0" w:name="_GoBack"/>
      <w:bookmarkEnd w:id="0"/>
      <w:r w:rsidR="006F76D4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2373B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62000" cy="731520"/>
            <wp:effectExtent l="0" t="0" r="0" b="0"/>
            <wp:docPr id="16" name="Picture 6" descr="MH900353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319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26" cy="73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6D4">
        <w:rPr>
          <w:rFonts w:ascii="Arial" w:hAnsi="Arial" w:cs="Arial"/>
          <w:sz w:val="20"/>
          <w:szCs w:val="20"/>
        </w:rPr>
        <w:t xml:space="preserve">            </w:t>
      </w:r>
    </w:p>
    <w:p w:rsidR="006F76D4" w:rsidRPr="00F75F5B" w:rsidRDefault="006F76D4" w:rsidP="006F76D4">
      <w:pPr>
        <w:pStyle w:val="SenderAddress"/>
        <w:rPr>
          <w:rFonts w:ascii="Arial" w:hAnsi="Arial" w:cs="Arial"/>
          <w:sz w:val="18"/>
          <w:szCs w:val="18"/>
        </w:rPr>
      </w:pPr>
    </w:p>
    <w:p w:rsidR="002373BD" w:rsidRPr="009D1FBC" w:rsidRDefault="00476C0E" w:rsidP="002373BD">
      <w:pPr>
        <w:pStyle w:val="SenderAddress"/>
        <w:jc w:val="center"/>
        <w:rPr>
          <w:rFonts w:ascii="Arial" w:hAnsi="Arial" w:cs="Arial"/>
          <w:sz w:val="32"/>
          <w:szCs w:val="32"/>
        </w:rPr>
      </w:pPr>
      <w:r w:rsidRPr="009D1FBC">
        <w:rPr>
          <w:rFonts w:ascii="Arial" w:hAnsi="Arial" w:cs="Arial"/>
          <w:sz w:val="32"/>
          <w:szCs w:val="32"/>
        </w:rPr>
        <w:t>3rd</w:t>
      </w:r>
      <w:r w:rsidR="002373BD" w:rsidRPr="009D1FBC">
        <w:rPr>
          <w:rFonts w:ascii="Arial" w:hAnsi="Arial" w:cs="Arial"/>
          <w:sz w:val="32"/>
          <w:szCs w:val="32"/>
        </w:rPr>
        <w:t xml:space="preserve"> Annual </w:t>
      </w:r>
      <w:r w:rsidR="002373BD" w:rsidRPr="009D1FBC">
        <w:rPr>
          <w:rFonts w:ascii="Arial" w:hAnsi="Arial" w:cs="Arial"/>
          <w:b/>
          <w:color w:val="F79646" w:themeColor="accent6"/>
          <w:sz w:val="32"/>
          <w:szCs w:val="32"/>
        </w:rPr>
        <w:t>Orange 4 Owen</w:t>
      </w:r>
      <w:r w:rsidR="002373BD" w:rsidRPr="009D1FBC">
        <w:rPr>
          <w:rFonts w:ascii="Arial" w:hAnsi="Arial" w:cs="Arial"/>
          <w:sz w:val="32"/>
          <w:szCs w:val="32"/>
        </w:rPr>
        <w:t xml:space="preserve"> Memorial Golf Tournament</w:t>
      </w:r>
    </w:p>
    <w:p w:rsidR="006F76D4" w:rsidRPr="00F75F5B" w:rsidRDefault="006F76D4" w:rsidP="006F76D4">
      <w:pPr>
        <w:pStyle w:val="SenderAddress"/>
        <w:rPr>
          <w:rFonts w:ascii="Arial" w:hAnsi="Arial" w:cs="Arial"/>
          <w:sz w:val="18"/>
          <w:szCs w:val="18"/>
        </w:rPr>
      </w:pPr>
    </w:p>
    <w:p w:rsidR="006F76D4" w:rsidRPr="00F75F5B" w:rsidRDefault="002373BD" w:rsidP="002373BD">
      <w:pPr>
        <w:pStyle w:val="SenderAddress"/>
        <w:jc w:val="center"/>
        <w:rPr>
          <w:rFonts w:ascii="Arial" w:hAnsi="Arial" w:cs="Arial"/>
          <w:sz w:val="18"/>
          <w:szCs w:val="18"/>
        </w:rPr>
      </w:pPr>
      <w:r w:rsidRPr="009D1FBC">
        <w:rPr>
          <w:rFonts w:ascii="Arial" w:hAnsi="Arial" w:cs="Arial"/>
          <w:b/>
          <w:sz w:val="18"/>
          <w:szCs w:val="18"/>
        </w:rPr>
        <w:t>Where</w:t>
      </w:r>
      <w:r w:rsidRPr="00F75F5B">
        <w:rPr>
          <w:rFonts w:ascii="Arial" w:hAnsi="Arial" w:cs="Arial"/>
          <w:sz w:val="18"/>
          <w:szCs w:val="18"/>
        </w:rPr>
        <w:t>:  Fairview Golf Course</w:t>
      </w:r>
      <w:r w:rsidR="00C060EC">
        <w:rPr>
          <w:rFonts w:ascii="Arial" w:hAnsi="Arial" w:cs="Arial"/>
          <w:sz w:val="18"/>
          <w:szCs w:val="18"/>
        </w:rPr>
        <w:t>, Lebanon, PA</w:t>
      </w:r>
    </w:p>
    <w:p w:rsidR="002373BD" w:rsidRDefault="00476C0E" w:rsidP="002373BD">
      <w:pPr>
        <w:pStyle w:val="SenderAddress"/>
        <w:jc w:val="center"/>
        <w:rPr>
          <w:rFonts w:ascii="Arial" w:hAnsi="Arial" w:cs="Arial"/>
          <w:sz w:val="18"/>
          <w:szCs w:val="18"/>
        </w:rPr>
      </w:pPr>
      <w:r w:rsidRPr="009D1FBC">
        <w:rPr>
          <w:rFonts w:ascii="Arial" w:hAnsi="Arial" w:cs="Arial"/>
          <w:b/>
          <w:sz w:val="18"/>
          <w:szCs w:val="18"/>
        </w:rPr>
        <w:t>When</w:t>
      </w:r>
      <w:r>
        <w:rPr>
          <w:rFonts w:ascii="Arial" w:hAnsi="Arial" w:cs="Arial"/>
          <w:sz w:val="18"/>
          <w:szCs w:val="18"/>
        </w:rPr>
        <w:t xml:space="preserve">:  </w:t>
      </w:r>
      <w:r w:rsidR="009D1FBC">
        <w:rPr>
          <w:rFonts w:ascii="Arial" w:hAnsi="Arial" w:cs="Arial"/>
          <w:sz w:val="18"/>
          <w:szCs w:val="18"/>
        </w:rPr>
        <w:t xml:space="preserve">Saturday, </w:t>
      </w:r>
      <w:r>
        <w:rPr>
          <w:rFonts w:ascii="Arial" w:hAnsi="Arial" w:cs="Arial"/>
          <w:sz w:val="18"/>
          <w:szCs w:val="18"/>
        </w:rPr>
        <w:t>June 7, 2014</w:t>
      </w:r>
      <w:r w:rsidR="00C060EC">
        <w:rPr>
          <w:rFonts w:ascii="Arial" w:hAnsi="Arial" w:cs="Arial"/>
          <w:sz w:val="18"/>
          <w:szCs w:val="18"/>
        </w:rPr>
        <w:t xml:space="preserve"> at 1:30pm</w:t>
      </w:r>
    </w:p>
    <w:p w:rsidR="00B00155" w:rsidRPr="00F75F5B" w:rsidRDefault="00B00155" w:rsidP="002373BD">
      <w:pPr>
        <w:pStyle w:val="SenderAddress"/>
        <w:jc w:val="center"/>
        <w:rPr>
          <w:rFonts w:ascii="Arial" w:hAnsi="Arial" w:cs="Arial"/>
          <w:sz w:val="18"/>
          <w:szCs w:val="18"/>
        </w:rPr>
      </w:pPr>
    </w:p>
    <w:p w:rsidR="006F76D4" w:rsidRPr="00F75F5B" w:rsidRDefault="006F76D4" w:rsidP="006F76D4">
      <w:pPr>
        <w:pStyle w:val="SenderAddress"/>
        <w:rPr>
          <w:rFonts w:ascii="Arial" w:hAnsi="Arial" w:cs="Arial"/>
          <w:sz w:val="18"/>
          <w:szCs w:val="18"/>
        </w:rPr>
      </w:pPr>
    </w:p>
    <w:p w:rsidR="002373BD" w:rsidRPr="00F75F5B" w:rsidRDefault="002373BD" w:rsidP="006F76D4">
      <w:pPr>
        <w:pStyle w:val="SenderAddress"/>
        <w:rPr>
          <w:rFonts w:ascii="Arial" w:hAnsi="Arial" w:cs="Arial"/>
          <w:sz w:val="18"/>
          <w:szCs w:val="18"/>
        </w:rPr>
      </w:pPr>
    </w:p>
    <w:p w:rsidR="002373BD" w:rsidRPr="007F2EAC" w:rsidRDefault="002373BD" w:rsidP="006F76D4">
      <w:pPr>
        <w:pStyle w:val="SenderAddress"/>
        <w:rPr>
          <w:rFonts w:ascii="Arial" w:hAnsi="Arial" w:cs="Arial"/>
          <w:sz w:val="16"/>
          <w:szCs w:val="16"/>
        </w:rPr>
      </w:pPr>
      <w:r w:rsidRPr="007F2EAC">
        <w:rPr>
          <w:rFonts w:ascii="Arial" w:hAnsi="Arial" w:cs="Arial"/>
          <w:sz w:val="16"/>
          <w:szCs w:val="16"/>
        </w:rPr>
        <w:t xml:space="preserve">The </w:t>
      </w:r>
      <w:r w:rsidR="00476C0E" w:rsidRPr="007F2EAC">
        <w:rPr>
          <w:rFonts w:ascii="Arial" w:hAnsi="Arial" w:cs="Arial"/>
          <w:sz w:val="16"/>
          <w:szCs w:val="16"/>
        </w:rPr>
        <w:t>3rd</w:t>
      </w:r>
      <w:r w:rsidRPr="007F2EAC">
        <w:rPr>
          <w:rFonts w:ascii="Arial" w:hAnsi="Arial" w:cs="Arial"/>
          <w:sz w:val="16"/>
          <w:szCs w:val="16"/>
        </w:rPr>
        <w:t xml:space="preserve"> Annual Orange 4 Owen Memorial Golf</w:t>
      </w:r>
      <w:r w:rsidR="00E013B2" w:rsidRPr="007F2EAC">
        <w:rPr>
          <w:rFonts w:ascii="Arial" w:hAnsi="Arial" w:cs="Arial"/>
          <w:sz w:val="16"/>
          <w:szCs w:val="16"/>
        </w:rPr>
        <w:t xml:space="preserve"> Tournament will be held</w:t>
      </w:r>
      <w:r w:rsidR="002628AE">
        <w:rPr>
          <w:rFonts w:ascii="Arial" w:hAnsi="Arial" w:cs="Arial"/>
          <w:sz w:val="16"/>
          <w:szCs w:val="16"/>
        </w:rPr>
        <w:t xml:space="preserve"> Saturday,</w:t>
      </w:r>
      <w:r w:rsidR="00E013B2" w:rsidRPr="007F2EAC">
        <w:rPr>
          <w:rFonts w:ascii="Arial" w:hAnsi="Arial" w:cs="Arial"/>
          <w:sz w:val="16"/>
          <w:szCs w:val="16"/>
        </w:rPr>
        <w:t xml:space="preserve"> June </w:t>
      </w:r>
      <w:r w:rsidR="00476C0E" w:rsidRPr="007F2EAC">
        <w:rPr>
          <w:rFonts w:ascii="Arial" w:hAnsi="Arial" w:cs="Arial"/>
          <w:sz w:val="16"/>
          <w:szCs w:val="16"/>
        </w:rPr>
        <w:t>7, 2014</w:t>
      </w:r>
      <w:r w:rsidRPr="007F2EAC">
        <w:rPr>
          <w:rFonts w:ascii="Arial" w:hAnsi="Arial" w:cs="Arial"/>
          <w:sz w:val="16"/>
          <w:szCs w:val="16"/>
        </w:rPr>
        <w:t xml:space="preserve"> at Fairview Golf Course in Lebanon, PA.  We hope you will be part of our </w:t>
      </w:r>
      <w:r w:rsidR="002628AE">
        <w:rPr>
          <w:rFonts w:ascii="Arial" w:hAnsi="Arial" w:cs="Arial"/>
          <w:sz w:val="16"/>
          <w:szCs w:val="16"/>
        </w:rPr>
        <w:t>day.</w:t>
      </w:r>
    </w:p>
    <w:p w:rsidR="002373BD" w:rsidRPr="007F2EAC" w:rsidRDefault="002373BD" w:rsidP="006F76D4">
      <w:pPr>
        <w:pStyle w:val="SenderAddress"/>
        <w:rPr>
          <w:rFonts w:ascii="Arial" w:hAnsi="Arial" w:cs="Arial"/>
          <w:sz w:val="16"/>
          <w:szCs w:val="16"/>
        </w:rPr>
      </w:pPr>
    </w:p>
    <w:p w:rsidR="002373BD" w:rsidRPr="007F2EAC" w:rsidRDefault="002373BD" w:rsidP="006F76D4">
      <w:pPr>
        <w:pStyle w:val="SenderAddress"/>
        <w:rPr>
          <w:rFonts w:ascii="Arial" w:hAnsi="Arial" w:cs="Arial"/>
          <w:sz w:val="16"/>
          <w:szCs w:val="16"/>
        </w:rPr>
      </w:pPr>
      <w:r w:rsidRPr="007F2EAC">
        <w:rPr>
          <w:rFonts w:ascii="Arial" w:hAnsi="Arial" w:cs="Arial"/>
          <w:sz w:val="16"/>
          <w:szCs w:val="16"/>
        </w:rPr>
        <w:t xml:space="preserve">We ask you to consider being a sponsor of this year’s tournament.  Your sponsorship will help us continue our mission to educate </w:t>
      </w:r>
      <w:r w:rsidR="002628AE">
        <w:rPr>
          <w:rFonts w:ascii="Arial" w:hAnsi="Arial" w:cs="Arial"/>
          <w:sz w:val="16"/>
          <w:szCs w:val="16"/>
        </w:rPr>
        <w:t>others</w:t>
      </w:r>
      <w:r w:rsidRPr="007F2EAC">
        <w:rPr>
          <w:rFonts w:ascii="Arial" w:hAnsi="Arial" w:cs="Arial"/>
          <w:sz w:val="16"/>
          <w:szCs w:val="16"/>
        </w:rPr>
        <w:t xml:space="preserve"> </w:t>
      </w:r>
      <w:r w:rsidR="00A13CF2" w:rsidRPr="007F2EAC">
        <w:rPr>
          <w:rFonts w:ascii="Arial" w:hAnsi="Arial" w:cs="Arial"/>
          <w:sz w:val="16"/>
          <w:szCs w:val="16"/>
        </w:rPr>
        <w:t xml:space="preserve">about </w:t>
      </w:r>
      <w:r w:rsidRPr="007F2EAC">
        <w:rPr>
          <w:rFonts w:ascii="Arial" w:hAnsi="Arial" w:cs="Arial"/>
          <w:sz w:val="16"/>
          <w:szCs w:val="16"/>
        </w:rPr>
        <w:t xml:space="preserve">the dangers of distracted driving and remind </w:t>
      </w:r>
      <w:r w:rsidR="00AB6DCB" w:rsidRPr="007F2EAC">
        <w:rPr>
          <w:rFonts w:ascii="Arial" w:hAnsi="Arial" w:cs="Arial"/>
          <w:sz w:val="16"/>
          <w:szCs w:val="16"/>
        </w:rPr>
        <w:t>everyone</w:t>
      </w:r>
      <w:r w:rsidRPr="007F2EAC">
        <w:rPr>
          <w:rFonts w:ascii="Arial" w:hAnsi="Arial" w:cs="Arial"/>
          <w:sz w:val="16"/>
          <w:szCs w:val="16"/>
        </w:rPr>
        <w:t xml:space="preserve"> to Slow Down, Be Alert and Save a Life</w:t>
      </w:r>
      <w:r w:rsidR="00B57EE2" w:rsidRPr="007F2EAC">
        <w:rPr>
          <w:rFonts w:ascii="Arial" w:hAnsi="Arial" w:cs="Arial"/>
          <w:sz w:val="16"/>
          <w:szCs w:val="16"/>
        </w:rPr>
        <w:t>!</w:t>
      </w:r>
    </w:p>
    <w:p w:rsidR="006F76D4" w:rsidRPr="007F2EAC" w:rsidRDefault="006F76D4" w:rsidP="006F76D4">
      <w:pPr>
        <w:pStyle w:val="SenderAddress"/>
        <w:rPr>
          <w:rFonts w:ascii="Arial" w:hAnsi="Arial" w:cs="Arial"/>
          <w:sz w:val="16"/>
          <w:szCs w:val="16"/>
        </w:rPr>
      </w:pPr>
    </w:p>
    <w:p w:rsidR="007523A9" w:rsidRPr="007F2EAC" w:rsidRDefault="007523A9" w:rsidP="006F76D4">
      <w:pPr>
        <w:pStyle w:val="SenderAddress"/>
        <w:rPr>
          <w:rFonts w:ascii="Arial" w:hAnsi="Arial" w:cs="Arial"/>
          <w:sz w:val="16"/>
          <w:szCs w:val="16"/>
        </w:rPr>
      </w:pPr>
      <w:r w:rsidRPr="007F2EAC">
        <w:rPr>
          <w:rFonts w:ascii="Arial" w:hAnsi="Arial" w:cs="Arial"/>
          <w:sz w:val="16"/>
          <w:szCs w:val="16"/>
        </w:rPr>
        <w:t>The day will feature lunch and dinner for the golfers as well as food, fun,</w:t>
      </w:r>
      <w:r w:rsidR="009D1FBC">
        <w:rPr>
          <w:rFonts w:ascii="Arial" w:hAnsi="Arial" w:cs="Arial"/>
          <w:sz w:val="16"/>
          <w:szCs w:val="16"/>
        </w:rPr>
        <w:t xml:space="preserve"> </w:t>
      </w:r>
      <w:r w:rsidR="00A13CF2" w:rsidRPr="007F2EAC">
        <w:rPr>
          <w:rFonts w:ascii="Arial" w:hAnsi="Arial" w:cs="Arial"/>
          <w:sz w:val="16"/>
          <w:szCs w:val="16"/>
        </w:rPr>
        <w:t>raffles</w:t>
      </w:r>
      <w:r w:rsidRPr="007F2EAC">
        <w:rPr>
          <w:rFonts w:ascii="Arial" w:hAnsi="Arial" w:cs="Arial"/>
          <w:sz w:val="16"/>
          <w:szCs w:val="16"/>
        </w:rPr>
        <w:t xml:space="preserve"> and much more for those not hitting the links.  Dinner will be available for those that cho</w:t>
      </w:r>
      <w:r w:rsidR="00B57EE2" w:rsidRPr="007F2EAC">
        <w:rPr>
          <w:rFonts w:ascii="Arial" w:hAnsi="Arial" w:cs="Arial"/>
          <w:sz w:val="16"/>
          <w:szCs w:val="16"/>
        </w:rPr>
        <w:t>o</w:t>
      </w:r>
      <w:r w:rsidRPr="007F2EAC">
        <w:rPr>
          <w:rFonts w:ascii="Arial" w:hAnsi="Arial" w:cs="Arial"/>
          <w:sz w:val="16"/>
          <w:szCs w:val="16"/>
        </w:rPr>
        <w:t xml:space="preserve">se </w:t>
      </w:r>
      <w:r w:rsidR="00A13CF2" w:rsidRPr="007F2EAC">
        <w:rPr>
          <w:rFonts w:ascii="Arial" w:hAnsi="Arial" w:cs="Arial"/>
          <w:sz w:val="16"/>
          <w:szCs w:val="16"/>
        </w:rPr>
        <w:t>not to golf</w:t>
      </w:r>
      <w:r w:rsidR="002628AE">
        <w:rPr>
          <w:rFonts w:ascii="Arial" w:hAnsi="Arial" w:cs="Arial"/>
          <w:sz w:val="16"/>
          <w:szCs w:val="16"/>
        </w:rPr>
        <w:t xml:space="preserve"> and w</w:t>
      </w:r>
      <w:r w:rsidRPr="007F2EAC">
        <w:rPr>
          <w:rFonts w:ascii="Arial" w:hAnsi="Arial" w:cs="Arial"/>
          <w:sz w:val="16"/>
          <w:szCs w:val="16"/>
        </w:rPr>
        <w:t>e will also feature a silent auction</w:t>
      </w:r>
      <w:r w:rsidR="00A13CF2" w:rsidRPr="007F2EAC">
        <w:rPr>
          <w:rFonts w:ascii="Arial" w:hAnsi="Arial" w:cs="Arial"/>
          <w:sz w:val="16"/>
          <w:szCs w:val="16"/>
        </w:rPr>
        <w:t xml:space="preserve"> during </w:t>
      </w:r>
      <w:r w:rsidR="002628AE">
        <w:rPr>
          <w:rFonts w:ascii="Arial" w:hAnsi="Arial" w:cs="Arial"/>
          <w:sz w:val="16"/>
          <w:szCs w:val="16"/>
        </w:rPr>
        <w:t xml:space="preserve">the </w:t>
      </w:r>
      <w:r w:rsidR="00A13CF2" w:rsidRPr="007F2EAC">
        <w:rPr>
          <w:rFonts w:ascii="Arial" w:hAnsi="Arial" w:cs="Arial"/>
          <w:sz w:val="16"/>
          <w:szCs w:val="16"/>
        </w:rPr>
        <w:t>dinner</w:t>
      </w:r>
      <w:r w:rsidR="002628AE">
        <w:rPr>
          <w:rFonts w:ascii="Arial" w:hAnsi="Arial" w:cs="Arial"/>
          <w:sz w:val="16"/>
          <w:szCs w:val="16"/>
        </w:rPr>
        <w:t xml:space="preserve"> hour</w:t>
      </w:r>
      <w:r w:rsidRPr="007F2EAC">
        <w:rPr>
          <w:rFonts w:ascii="Arial" w:hAnsi="Arial" w:cs="Arial"/>
          <w:sz w:val="16"/>
          <w:szCs w:val="16"/>
        </w:rPr>
        <w:t xml:space="preserve">.  If you are unable to be a sponsor for one of the items below, please consider </w:t>
      </w:r>
      <w:r w:rsidR="00A13CF2" w:rsidRPr="007F2EAC">
        <w:rPr>
          <w:rFonts w:ascii="Arial" w:hAnsi="Arial" w:cs="Arial"/>
          <w:sz w:val="16"/>
          <w:szCs w:val="16"/>
        </w:rPr>
        <w:t xml:space="preserve">donating an </w:t>
      </w:r>
      <w:r w:rsidRPr="007F2EAC">
        <w:rPr>
          <w:rFonts w:ascii="Arial" w:hAnsi="Arial" w:cs="Arial"/>
          <w:sz w:val="16"/>
          <w:szCs w:val="16"/>
        </w:rPr>
        <w:t xml:space="preserve">item such as sports memorabilia, tickets, gift certificates or any item </w:t>
      </w:r>
      <w:r w:rsidR="00A965F3" w:rsidRPr="007F2EAC">
        <w:rPr>
          <w:rFonts w:ascii="Arial" w:hAnsi="Arial" w:cs="Arial"/>
          <w:sz w:val="16"/>
          <w:szCs w:val="16"/>
        </w:rPr>
        <w:t xml:space="preserve">that is </w:t>
      </w:r>
      <w:r w:rsidRPr="007F2EAC">
        <w:rPr>
          <w:rFonts w:ascii="Arial" w:hAnsi="Arial" w:cs="Arial"/>
          <w:sz w:val="16"/>
          <w:szCs w:val="16"/>
        </w:rPr>
        <w:t xml:space="preserve">unique to your company – and if it is </w:t>
      </w:r>
      <w:r w:rsidRPr="002628AE">
        <w:rPr>
          <w:rFonts w:ascii="Arial" w:hAnsi="Arial" w:cs="Arial"/>
          <w:b/>
          <w:color w:val="F79646" w:themeColor="accent6"/>
          <w:sz w:val="16"/>
          <w:szCs w:val="16"/>
        </w:rPr>
        <w:t>Orange</w:t>
      </w:r>
      <w:r w:rsidRPr="002628AE">
        <w:rPr>
          <w:rFonts w:ascii="Arial" w:hAnsi="Arial" w:cs="Arial"/>
          <w:sz w:val="16"/>
          <w:szCs w:val="16"/>
        </w:rPr>
        <w:t>,</w:t>
      </w:r>
      <w:r w:rsidRPr="007F2EAC">
        <w:rPr>
          <w:rFonts w:ascii="Arial" w:hAnsi="Arial" w:cs="Arial"/>
          <w:sz w:val="16"/>
          <w:szCs w:val="16"/>
        </w:rPr>
        <w:t xml:space="preserve"> even better! </w:t>
      </w:r>
    </w:p>
    <w:p w:rsidR="006F76D4" w:rsidRDefault="006F76D4" w:rsidP="006F76D4">
      <w:pPr>
        <w:pStyle w:val="SenderAddress"/>
        <w:rPr>
          <w:rFonts w:ascii="Arial" w:hAnsi="Arial" w:cs="Arial"/>
          <w:sz w:val="20"/>
          <w:szCs w:val="20"/>
        </w:rPr>
      </w:pPr>
    </w:p>
    <w:p w:rsidR="00A965F3" w:rsidRPr="009D1FBC" w:rsidRDefault="00A965F3" w:rsidP="00A965F3">
      <w:pPr>
        <w:pStyle w:val="SenderAddress"/>
        <w:jc w:val="center"/>
        <w:rPr>
          <w:rFonts w:ascii="Arial" w:hAnsi="Arial" w:cs="Arial"/>
          <w:b/>
        </w:rPr>
      </w:pPr>
      <w:r w:rsidRPr="009D1FBC">
        <w:rPr>
          <w:rFonts w:ascii="Arial" w:hAnsi="Arial" w:cs="Arial"/>
          <w:b/>
        </w:rPr>
        <w:t>Sponsorship Opportunities</w:t>
      </w:r>
      <w:r w:rsidR="0043645F" w:rsidRPr="009D1FBC">
        <w:rPr>
          <w:rFonts w:ascii="Arial" w:hAnsi="Arial" w:cs="Arial"/>
          <w:b/>
        </w:rPr>
        <w:t xml:space="preserve"> – Due by May 30, 2014</w:t>
      </w:r>
    </w:p>
    <w:p w:rsidR="00A965F3" w:rsidRDefault="00A965F3" w:rsidP="006F76D4">
      <w:pPr>
        <w:pStyle w:val="SenderAddress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965F3" w:rsidRPr="00476C0E" w:rsidTr="00A965F3">
        <w:tc>
          <w:tcPr>
            <w:tcW w:w="2952" w:type="dxa"/>
          </w:tcPr>
          <w:p w:rsidR="008D242E" w:rsidRPr="00476C0E" w:rsidRDefault="008D242E" w:rsidP="006F76D4">
            <w:pPr>
              <w:pStyle w:val="SenderAddress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2EAC" w:rsidRDefault="007F2EAC" w:rsidP="007F2EAC">
            <w:pPr>
              <w:pStyle w:val="SenderAddress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Orange - $5,000</w:t>
            </w:r>
          </w:p>
          <w:p w:rsidR="007F2EAC" w:rsidRPr="007F2EAC" w:rsidRDefault="007F2EAC" w:rsidP="007F2EAC">
            <w:pPr>
              <w:pStyle w:val="SenderAddress"/>
              <w:numPr>
                <w:ilvl w:val="0"/>
                <w:numId w:val="2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 recognition at entrance,</w:t>
            </w:r>
            <w:r w:rsidR="00821A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registration</w:t>
            </w:r>
            <w:r w:rsidR="00821A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table, dinner and golf course</w:t>
            </w:r>
          </w:p>
          <w:p w:rsidR="007F2EAC" w:rsidRPr="007F2EAC" w:rsidRDefault="007F2EAC" w:rsidP="007F2EAC">
            <w:pPr>
              <w:pStyle w:val="SenderAddress"/>
              <w:numPr>
                <w:ilvl w:val="0"/>
                <w:numId w:val="2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golfers including dinner</w:t>
            </w:r>
          </w:p>
          <w:p w:rsidR="007F2EAC" w:rsidRPr="007F2EAC" w:rsidRDefault="007F2EAC" w:rsidP="007F2EAC">
            <w:pPr>
              <w:pStyle w:val="SenderAddress"/>
              <w:numPr>
                <w:ilvl w:val="0"/>
                <w:numId w:val="2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Sponsor logo on website and Facebook page</w:t>
            </w:r>
          </w:p>
          <w:p w:rsidR="007F2EAC" w:rsidRPr="007F2EAC" w:rsidRDefault="007F2EAC" w:rsidP="007F2EAC">
            <w:pPr>
              <w:pStyle w:val="SenderAddress"/>
              <w:numPr>
                <w:ilvl w:val="0"/>
                <w:numId w:val="2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page ad in program</w:t>
            </w:r>
          </w:p>
          <w:p w:rsidR="007F2EAC" w:rsidRDefault="007F2EAC" w:rsidP="006F76D4">
            <w:pPr>
              <w:pStyle w:val="SenderAddress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65F3" w:rsidRPr="00476C0E" w:rsidRDefault="00821AE4" w:rsidP="006F76D4">
            <w:pPr>
              <w:pStyle w:val="SenderAddress"/>
              <w:rPr>
                <w:rFonts w:ascii="Arial" w:hAnsi="Arial" w:cs="Arial"/>
                <w:b/>
                <w:sz w:val="16"/>
                <w:szCs w:val="16"/>
              </w:rPr>
            </w:pPr>
            <w:r w:rsidRPr="00476C0E">
              <w:rPr>
                <w:rFonts w:ascii="Arial" w:hAnsi="Arial" w:cs="Arial"/>
                <w:b/>
                <w:sz w:val="16"/>
                <w:szCs w:val="16"/>
              </w:rPr>
              <w:t>Platinum</w:t>
            </w:r>
            <w:r w:rsidR="00831A5A" w:rsidRPr="00476C0E">
              <w:rPr>
                <w:rFonts w:ascii="Arial" w:hAnsi="Arial" w:cs="Arial"/>
                <w:b/>
                <w:sz w:val="16"/>
                <w:szCs w:val="16"/>
              </w:rPr>
              <w:t xml:space="preserve"> - $2,5</w:t>
            </w:r>
            <w:r w:rsidR="00A965F3" w:rsidRPr="00476C0E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  <w:p w:rsidR="00A965F3" w:rsidRPr="00476C0E" w:rsidRDefault="005C2E3F" w:rsidP="00A965F3">
            <w:pPr>
              <w:pStyle w:val="SenderAddress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 xml:space="preserve">Sign recognition </w:t>
            </w:r>
            <w:r w:rsidR="00A965F3" w:rsidRPr="00476C0E">
              <w:rPr>
                <w:rFonts w:ascii="Arial" w:hAnsi="Arial" w:cs="Arial"/>
                <w:sz w:val="16"/>
                <w:szCs w:val="16"/>
              </w:rPr>
              <w:t>at registration table</w:t>
            </w:r>
            <w:r w:rsidRPr="00476C0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965F3" w:rsidRPr="00476C0E">
              <w:rPr>
                <w:rFonts w:ascii="Arial" w:hAnsi="Arial" w:cs="Arial"/>
                <w:sz w:val="16"/>
                <w:szCs w:val="16"/>
              </w:rPr>
              <w:t>dinner</w:t>
            </w:r>
            <w:r w:rsidRPr="00476C0E">
              <w:rPr>
                <w:rFonts w:ascii="Arial" w:hAnsi="Arial" w:cs="Arial"/>
                <w:sz w:val="16"/>
                <w:szCs w:val="16"/>
              </w:rPr>
              <w:t xml:space="preserve"> and golf course</w:t>
            </w:r>
          </w:p>
          <w:p w:rsidR="00A965F3" w:rsidRPr="00476C0E" w:rsidRDefault="007F2EAC" w:rsidP="00A965F3">
            <w:pPr>
              <w:pStyle w:val="SenderAddress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golfers including </w:t>
            </w:r>
            <w:r w:rsidR="00443E62" w:rsidRPr="00476C0E">
              <w:rPr>
                <w:rFonts w:ascii="Arial" w:hAnsi="Arial" w:cs="Arial"/>
                <w:sz w:val="16"/>
                <w:szCs w:val="16"/>
              </w:rPr>
              <w:t>dinner</w:t>
            </w:r>
          </w:p>
          <w:p w:rsidR="005A4723" w:rsidRPr="00476C0E" w:rsidRDefault="00A965F3" w:rsidP="005A4723">
            <w:pPr>
              <w:pStyle w:val="SenderAddress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Sponsor logo on website and Facebook page</w:t>
            </w:r>
          </w:p>
          <w:p w:rsidR="005A4723" w:rsidRPr="00476C0E" w:rsidRDefault="005A4723" w:rsidP="005A4723">
            <w:pPr>
              <w:pStyle w:val="SenderAddress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Full page ad in program</w:t>
            </w:r>
          </w:p>
          <w:p w:rsidR="00A965F3" w:rsidRPr="00476C0E" w:rsidRDefault="00A965F3" w:rsidP="004416B8">
            <w:pPr>
              <w:pStyle w:val="SenderAddress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13B2" w:rsidRPr="00476C0E" w:rsidRDefault="00821AE4" w:rsidP="004416B8">
            <w:pPr>
              <w:pStyle w:val="SenderAddress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Diamond</w:t>
            </w:r>
            <w:r w:rsidR="00E013B2" w:rsidRPr="00476C0E">
              <w:rPr>
                <w:rFonts w:ascii="Arial" w:hAnsi="Arial" w:cs="Arial"/>
                <w:b/>
                <w:sz w:val="16"/>
                <w:szCs w:val="16"/>
              </w:rPr>
              <w:t xml:space="preserve"> - $1,000</w:t>
            </w:r>
          </w:p>
          <w:p w:rsidR="00E013B2" w:rsidRPr="00476C0E" w:rsidRDefault="00E013B2" w:rsidP="00E013B2">
            <w:pPr>
              <w:pStyle w:val="SenderAddress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Signage on course</w:t>
            </w:r>
          </w:p>
          <w:p w:rsidR="00E013B2" w:rsidRPr="00476C0E" w:rsidRDefault="00E013B2" w:rsidP="008D242E">
            <w:pPr>
              <w:pStyle w:val="SenderAddress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2 golf entries</w:t>
            </w:r>
            <w:r w:rsidR="00443E62" w:rsidRPr="00476C0E">
              <w:rPr>
                <w:rFonts w:ascii="Arial" w:hAnsi="Arial" w:cs="Arial"/>
                <w:sz w:val="16"/>
                <w:szCs w:val="16"/>
              </w:rPr>
              <w:t xml:space="preserve"> and dinner</w:t>
            </w:r>
          </w:p>
          <w:p w:rsidR="00E013B2" w:rsidRPr="00476C0E" w:rsidRDefault="00E013B2" w:rsidP="00E013B2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Sponsor logo on website and Facebook page</w:t>
            </w:r>
          </w:p>
          <w:p w:rsidR="005A4723" w:rsidRPr="00476C0E" w:rsidRDefault="005A4723" w:rsidP="00E013B2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Half page ad in program</w:t>
            </w:r>
          </w:p>
          <w:p w:rsidR="00476C0E" w:rsidRPr="00476C0E" w:rsidRDefault="00476C0E" w:rsidP="00A965F3">
            <w:pPr>
              <w:pStyle w:val="SenderAddress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2" w:type="dxa"/>
          </w:tcPr>
          <w:p w:rsidR="007F2EAC" w:rsidRDefault="007F2EAC" w:rsidP="00A965F3">
            <w:pPr>
              <w:pStyle w:val="SenderAddress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A965F3" w:rsidRPr="009D1FBC" w:rsidRDefault="00A965F3" w:rsidP="00A965F3">
            <w:pPr>
              <w:pStyle w:val="SenderAddress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1FBC">
              <w:rPr>
                <w:rFonts w:ascii="Arial" w:hAnsi="Arial" w:cs="Arial"/>
                <w:b/>
                <w:sz w:val="16"/>
                <w:szCs w:val="16"/>
                <w:u w:val="single"/>
              </w:rPr>
              <w:t>Hole Sponsor</w:t>
            </w:r>
          </w:p>
          <w:p w:rsidR="00F75F5B" w:rsidRPr="00476C0E" w:rsidRDefault="00F75F5B" w:rsidP="00F75F5B">
            <w:pPr>
              <w:pStyle w:val="SenderAddress"/>
              <w:rPr>
                <w:rFonts w:ascii="Arial" w:hAnsi="Arial" w:cs="Arial"/>
                <w:sz w:val="16"/>
                <w:szCs w:val="16"/>
              </w:rPr>
            </w:pPr>
          </w:p>
          <w:p w:rsidR="00A965F3" w:rsidRPr="00476C0E" w:rsidRDefault="00E013B2" w:rsidP="00F75F5B">
            <w:pPr>
              <w:pStyle w:val="SenderAddress"/>
              <w:rPr>
                <w:rFonts w:ascii="Arial" w:hAnsi="Arial" w:cs="Arial"/>
                <w:b/>
                <w:sz w:val="16"/>
                <w:szCs w:val="16"/>
              </w:rPr>
            </w:pPr>
            <w:r w:rsidRPr="00476C0E">
              <w:rPr>
                <w:rFonts w:ascii="Arial" w:hAnsi="Arial" w:cs="Arial"/>
                <w:b/>
                <w:sz w:val="16"/>
                <w:szCs w:val="16"/>
              </w:rPr>
              <w:t xml:space="preserve">Gold - </w:t>
            </w:r>
            <w:r w:rsidR="00A965F3" w:rsidRPr="00476C0E">
              <w:rPr>
                <w:rFonts w:ascii="Arial" w:hAnsi="Arial" w:cs="Arial"/>
                <w:b/>
                <w:sz w:val="16"/>
                <w:szCs w:val="16"/>
              </w:rPr>
              <w:t>$500</w:t>
            </w:r>
          </w:p>
          <w:p w:rsidR="00F75F5B" w:rsidRPr="00476C0E" w:rsidRDefault="00F75F5B" w:rsidP="00F75F5B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 xml:space="preserve">Exclusive signage at </w:t>
            </w:r>
            <w:r w:rsidR="00443E62" w:rsidRPr="00476C0E">
              <w:rPr>
                <w:rFonts w:ascii="Arial" w:hAnsi="Arial" w:cs="Arial"/>
                <w:sz w:val="16"/>
                <w:szCs w:val="16"/>
              </w:rPr>
              <w:t>one</w:t>
            </w:r>
            <w:r w:rsidRPr="00476C0E">
              <w:rPr>
                <w:rFonts w:ascii="Arial" w:hAnsi="Arial" w:cs="Arial"/>
                <w:sz w:val="16"/>
                <w:szCs w:val="16"/>
              </w:rPr>
              <w:t xml:space="preserve"> hole</w:t>
            </w:r>
          </w:p>
          <w:p w:rsidR="00F75F5B" w:rsidRPr="00476C0E" w:rsidRDefault="00F75F5B" w:rsidP="00F75F5B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Signage displayed at dinner</w:t>
            </w:r>
          </w:p>
          <w:p w:rsidR="00F75F5B" w:rsidRPr="00476C0E" w:rsidRDefault="00F75F5B" w:rsidP="00F75F5B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Sponsor logo on website and Facebook page</w:t>
            </w:r>
          </w:p>
          <w:p w:rsidR="005A4723" w:rsidRPr="00476C0E" w:rsidRDefault="005A4723" w:rsidP="00F75F5B">
            <w:pPr>
              <w:pStyle w:val="SenderAddress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Logo displayed in program</w:t>
            </w:r>
          </w:p>
          <w:p w:rsidR="00E013B2" w:rsidRPr="00476C0E" w:rsidRDefault="00E013B2" w:rsidP="00F75F5B">
            <w:pPr>
              <w:pStyle w:val="SenderAddress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75F5B" w:rsidRPr="00476C0E" w:rsidRDefault="00E013B2" w:rsidP="00F75F5B">
            <w:pPr>
              <w:pStyle w:val="SenderAddress"/>
              <w:rPr>
                <w:rFonts w:ascii="Arial" w:hAnsi="Arial" w:cs="Arial"/>
                <w:b/>
                <w:sz w:val="16"/>
                <w:szCs w:val="16"/>
              </w:rPr>
            </w:pPr>
            <w:r w:rsidRPr="00476C0E">
              <w:rPr>
                <w:rFonts w:ascii="Arial" w:hAnsi="Arial" w:cs="Arial"/>
                <w:b/>
                <w:sz w:val="16"/>
                <w:szCs w:val="16"/>
              </w:rPr>
              <w:t xml:space="preserve">Silver - </w:t>
            </w:r>
            <w:r w:rsidR="00F75F5B" w:rsidRPr="00476C0E">
              <w:rPr>
                <w:rFonts w:ascii="Arial" w:hAnsi="Arial" w:cs="Arial"/>
                <w:b/>
                <w:sz w:val="16"/>
                <w:szCs w:val="16"/>
              </w:rPr>
              <w:t>$100</w:t>
            </w:r>
          </w:p>
          <w:p w:rsidR="00F75F5B" w:rsidRPr="00476C0E" w:rsidRDefault="00F75F5B" w:rsidP="00F75F5B">
            <w:pPr>
              <w:pStyle w:val="SenderAddress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 xml:space="preserve">Signage with up to </w:t>
            </w:r>
            <w:r w:rsidR="004416B8" w:rsidRPr="00476C0E">
              <w:rPr>
                <w:rFonts w:ascii="Arial" w:hAnsi="Arial" w:cs="Arial"/>
                <w:sz w:val="16"/>
                <w:szCs w:val="16"/>
              </w:rPr>
              <w:t>four</w:t>
            </w:r>
            <w:r w:rsidRPr="00476C0E">
              <w:rPr>
                <w:rFonts w:ascii="Arial" w:hAnsi="Arial" w:cs="Arial"/>
                <w:sz w:val="16"/>
                <w:szCs w:val="16"/>
              </w:rPr>
              <w:t xml:space="preserve"> other sponsors at one specific hole</w:t>
            </w:r>
          </w:p>
          <w:p w:rsidR="00F75F5B" w:rsidRPr="00476C0E" w:rsidRDefault="00F75F5B" w:rsidP="00F75F5B">
            <w:pPr>
              <w:pStyle w:val="SenderAddress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Signage displayed at dinner</w:t>
            </w:r>
          </w:p>
          <w:p w:rsidR="00A965F3" w:rsidRPr="00476C0E" w:rsidRDefault="00F75F5B" w:rsidP="008B680B">
            <w:pPr>
              <w:pStyle w:val="SenderAddress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Sponsor logo on website and Facebook page</w:t>
            </w:r>
          </w:p>
          <w:p w:rsidR="005A4723" w:rsidRPr="00476C0E" w:rsidRDefault="005A4723" w:rsidP="008B680B">
            <w:pPr>
              <w:pStyle w:val="SenderAddress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Name listed in program</w:t>
            </w:r>
          </w:p>
        </w:tc>
        <w:tc>
          <w:tcPr>
            <w:tcW w:w="2952" w:type="dxa"/>
          </w:tcPr>
          <w:p w:rsidR="007F2EAC" w:rsidRDefault="007F2EAC" w:rsidP="00602567">
            <w:pPr>
              <w:pStyle w:val="SenderAddress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602567" w:rsidRPr="009D1FBC" w:rsidRDefault="00602567" w:rsidP="00602567">
            <w:pPr>
              <w:pStyle w:val="SenderAddress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D1FBC">
              <w:rPr>
                <w:rFonts w:ascii="Arial" w:hAnsi="Arial" w:cs="Arial"/>
                <w:b/>
                <w:sz w:val="16"/>
                <w:szCs w:val="16"/>
                <w:u w:val="single"/>
              </w:rPr>
              <w:t>Cart Path Signage</w:t>
            </w:r>
          </w:p>
          <w:p w:rsidR="00602567" w:rsidRPr="00476C0E" w:rsidRDefault="00602567" w:rsidP="00602567">
            <w:pPr>
              <w:pStyle w:val="SenderAddress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66EA" w:rsidRPr="00476C0E" w:rsidRDefault="00831A5A" w:rsidP="008B66EA">
            <w:pPr>
              <w:pStyle w:val="SenderAddress"/>
              <w:rPr>
                <w:rFonts w:ascii="Arial" w:hAnsi="Arial" w:cs="Arial"/>
                <w:b/>
                <w:sz w:val="16"/>
                <w:szCs w:val="16"/>
              </w:rPr>
            </w:pPr>
            <w:r w:rsidRPr="00476C0E">
              <w:rPr>
                <w:rFonts w:ascii="Arial" w:hAnsi="Arial" w:cs="Arial"/>
                <w:b/>
                <w:sz w:val="16"/>
                <w:szCs w:val="16"/>
              </w:rPr>
              <w:t xml:space="preserve">Bronze - </w:t>
            </w:r>
            <w:r w:rsidR="00602567" w:rsidRPr="00476C0E">
              <w:rPr>
                <w:rFonts w:ascii="Arial" w:hAnsi="Arial" w:cs="Arial"/>
                <w:b/>
                <w:sz w:val="16"/>
                <w:szCs w:val="16"/>
              </w:rPr>
              <w:t>$50</w:t>
            </w:r>
          </w:p>
          <w:p w:rsidR="004416B8" w:rsidRPr="00476C0E" w:rsidRDefault="00602567" w:rsidP="00A13CF2">
            <w:pPr>
              <w:pStyle w:val="SenderAddress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Signage along cart path recognizing your organization or a message to a loved one</w:t>
            </w:r>
          </w:p>
          <w:p w:rsidR="005A4723" w:rsidRPr="00476C0E" w:rsidRDefault="005A4723" w:rsidP="00A13CF2">
            <w:pPr>
              <w:pStyle w:val="SenderAddress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476C0E">
              <w:rPr>
                <w:rFonts w:ascii="Arial" w:hAnsi="Arial" w:cs="Arial"/>
                <w:sz w:val="16"/>
                <w:szCs w:val="16"/>
              </w:rPr>
              <w:t>Name listed in program</w:t>
            </w:r>
          </w:p>
        </w:tc>
      </w:tr>
    </w:tbl>
    <w:p w:rsidR="00A965F3" w:rsidRDefault="00A965F3" w:rsidP="006F76D4">
      <w:pPr>
        <w:pStyle w:val="SenderAddress"/>
        <w:rPr>
          <w:rFonts w:ascii="Arial" w:hAnsi="Arial" w:cs="Arial"/>
          <w:sz w:val="20"/>
          <w:szCs w:val="20"/>
        </w:rPr>
      </w:pPr>
    </w:p>
    <w:p w:rsidR="006F76D4" w:rsidRPr="007F2EAC" w:rsidRDefault="00F75F5B" w:rsidP="006F76D4">
      <w:pPr>
        <w:pStyle w:val="SenderAddress"/>
        <w:rPr>
          <w:rFonts w:ascii="Arial" w:hAnsi="Arial" w:cs="Arial"/>
          <w:sz w:val="16"/>
          <w:szCs w:val="16"/>
        </w:rPr>
      </w:pPr>
      <w:r w:rsidRPr="007F2EAC">
        <w:rPr>
          <w:rFonts w:ascii="Arial" w:hAnsi="Arial" w:cs="Arial"/>
          <w:sz w:val="16"/>
          <w:szCs w:val="16"/>
        </w:rPr>
        <w:t xml:space="preserve">Please contact us at </w:t>
      </w:r>
      <w:hyperlink r:id="rId11" w:history="1">
        <w:r w:rsidRPr="007F2EAC">
          <w:rPr>
            <w:rStyle w:val="Hyperlink"/>
            <w:rFonts w:ascii="Arial" w:hAnsi="Arial" w:cs="Arial"/>
            <w:sz w:val="16"/>
            <w:szCs w:val="16"/>
          </w:rPr>
          <w:t>orange4owen@comcast.net</w:t>
        </w:r>
      </w:hyperlink>
      <w:r w:rsidRPr="007F2EAC">
        <w:rPr>
          <w:rFonts w:ascii="Arial" w:hAnsi="Arial" w:cs="Arial"/>
          <w:sz w:val="16"/>
          <w:szCs w:val="16"/>
        </w:rPr>
        <w:t xml:space="preserve"> if you have any questions</w:t>
      </w:r>
      <w:r w:rsidR="00A13CF2" w:rsidRPr="007F2EAC">
        <w:rPr>
          <w:rFonts w:ascii="Arial" w:hAnsi="Arial" w:cs="Arial"/>
          <w:sz w:val="16"/>
          <w:szCs w:val="16"/>
        </w:rPr>
        <w:t xml:space="preserve"> and keep checking </w:t>
      </w:r>
      <w:hyperlink r:id="rId12" w:history="1">
        <w:r w:rsidR="00A13CF2" w:rsidRPr="007F2EAC">
          <w:rPr>
            <w:rStyle w:val="Hyperlink"/>
            <w:rFonts w:ascii="Arial" w:hAnsi="Arial" w:cs="Arial"/>
            <w:sz w:val="16"/>
            <w:szCs w:val="16"/>
          </w:rPr>
          <w:t>www.orange4owen.org</w:t>
        </w:r>
      </w:hyperlink>
      <w:r w:rsidR="00A13CF2" w:rsidRPr="007F2EAC">
        <w:rPr>
          <w:rFonts w:ascii="Arial" w:hAnsi="Arial" w:cs="Arial"/>
          <w:sz w:val="16"/>
          <w:szCs w:val="16"/>
        </w:rPr>
        <w:t xml:space="preserve"> for updated golf tournament information</w:t>
      </w:r>
      <w:r w:rsidRPr="007F2EAC">
        <w:rPr>
          <w:rFonts w:ascii="Arial" w:hAnsi="Arial" w:cs="Arial"/>
          <w:sz w:val="16"/>
          <w:szCs w:val="16"/>
        </w:rPr>
        <w:t>.</w:t>
      </w:r>
      <w:r w:rsidR="000139AC" w:rsidRPr="007F2EAC">
        <w:rPr>
          <w:rFonts w:ascii="Arial" w:hAnsi="Arial" w:cs="Arial"/>
          <w:sz w:val="16"/>
          <w:szCs w:val="16"/>
        </w:rPr>
        <w:t xml:space="preserve"> Please make checks payable to “</w:t>
      </w:r>
      <w:r w:rsidR="000139AC" w:rsidRPr="007F2EAC">
        <w:rPr>
          <w:rFonts w:ascii="Arial" w:hAnsi="Arial" w:cs="Arial"/>
          <w:b/>
          <w:color w:val="F79646" w:themeColor="accent6"/>
          <w:sz w:val="16"/>
          <w:szCs w:val="16"/>
        </w:rPr>
        <w:t>Orange 4 Owen</w:t>
      </w:r>
      <w:r w:rsidR="000139AC" w:rsidRPr="007F2EAC">
        <w:rPr>
          <w:rFonts w:ascii="Arial" w:hAnsi="Arial" w:cs="Arial"/>
          <w:sz w:val="16"/>
          <w:szCs w:val="16"/>
        </w:rPr>
        <w:t xml:space="preserve">”. </w:t>
      </w:r>
      <w:r w:rsidRPr="007F2EAC">
        <w:rPr>
          <w:rFonts w:ascii="Arial" w:hAnsi="Arial" w:cs="Arial"/>
          <w:sz w:val="16"/>
          <w:szCs w:val="16"/>
        </w:rPr>
        <w:t xml:space="preserve"> Thank you</w:t>
      </w:r>
      <w:r w:rsidR="00A13CF2" w:rsidRPr="007F2EAC">
        <w:rPr>
          <w:rFonts w:ascii="Arial" w:hAnsi="Arial" w:cs="Arial"/>
          <w:sz w:val="16"/>
          <w:szCs w:val="16"/>
        </w:rPr>
        <w:t xml:space="preserve"> in advance!</w:t>
      </w:r>
      <w:r w:rsidR="000139AC" w:rsidRPr="007F2EAC">
        <w:rPr>
          <w:rFonts w:ascii="Arial" w:hAnsi="Arial" w:cs="Arial"/>
          <w:sz w:val="16"/>
          <w:szCs w:val="16"/>
        </w:rPr>
        <w:t xml:space="preserve"> </w:t>
      </w:r>
    </w:p>
    <w:p w:rsidR="00F75F5B" w:rsidRDefault="00F75F5B" w:rsidP="006F76D4">
      <w:pPr>
        <w:pStyle w:val="SenderAddress"/>
        <w:rPr>
          <w:rFonts w:ascii="Arial" w:hAnsi="Arial" w:cs="Arial"/>
          <w:sz w:val="20"/>
          <w:szCs w:val="20"/>
        </w:rPr>
      </w:pPr>
    </w:p>
    <w:p w:rsidR="006F76D4" w:rsidRDefault="00F75F5B" w:rsidP="006F76D4">
      <w:pPr>
        <w:pStyle w:val="SenderAddres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23583B" w:rsidRDefault="00C73D4A" w:rsidP="0023583B">
      <w:pPr>
        <w:pStyle w:val="Closing"/>
        <w:spacing w:after="120"/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3B802B" wp14:editId="08B0E6F6">
            <wp:extent cx="1454331" cy="209005"/>
            <wp:effectExtent l="0" t="0" r="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96" cy="21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F91" w:rsidRPr="009D1FBC" w:rsidRDefault="00161D91" w:rsidP="0023583B">
      <w:pPr>
        <w:pStyle w:val="Closing"/>
        <w:spacing w:after="120"/>
        <w:rPr>
          <w:rFonts w:ascii="Arial" w:hAnsi="Arial" w:cs="Arial"/>
          <w:sz w:val="16"/>
          <w:szCs w:val="16"/>
        </w:rPr>
      </w:pPr>
      <w:r w:rsidRPr="009D1FBC">
        <w:rPr>
          <w:rFonts w:ascii="Arial" w:hAnsi="Arial" w:cs="Arial"/>
          <w:sz w:val="16"/>
          <w:szCs w:val="16"/>
        </w:rPr>
        <w:t>Mark, Karen, Makenna and Kyla Brezitski</w:t>
      </w:r>
    </w:p>
    <w:sectPr w:rsidR="00FD5F91" w:rsidRPr="009D1FBC" w:rsidSect="00390C05">
      <w:footerReference w:type="default" r:id="rId14"/>
      <w:footerReference w:type="first" r:id="rId15"/>
      <w:pgSz w:w="12240" w:h="15840" w:code="1"/>
      <w:pgMar w:top="1440" w:right="720" w:bottom="1440" w:left="2880" w:header="720" w:footer="720" w:gutter="0"/>
      <w:pgBorders w:offsetFrom="page">
        <w:top w:val="double" w:sz="6" w:space="24" w:color="E36C0A" w:themeColor="accent6" w:themeShade="BF"/>
        <w:left w:val="double" w:sz="6" w:space="24" w:color="E36C0A" w:themeColor="accent6" w:themeShade="BF"/>
        <w:bottom w:val="double" w:sz="6" w:space="24" w:color="E36C0A" w:themeColor="accent6" w:themeShade="BF"/>
        <w:right w:val="double" w:sz="6" w:space="24" w:color="E36C0A" w:themeColor="accent6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0B" w:rsidRDefault="00760B0B">
      <w:r>
        <w:separator/>
      </w:r>
    </w:p>
  </w:endnote>
  <w:endnote w:type="continuationSeparator" w:id="0">
    <w:p w:rsidR="00760B0B" w:rsidRDefault="0076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27" w:rsidRPr="00404837" w:rsidRDefault="00164527" w:rsidP="00164527">
    <w:pPr>
      <w:pStyle w:val="Signature"/>
      <w:rPr>
        <w:i/>
        <w:sz w:val="18"/>
        <w:szCs w:val="18"/>
      </w:rPr>
    </w:pPr>
    <w:r>
      <w:rPr>
        <w:i/>
        <w:sz w:val="18"/>
        <w:szCs w:val="18"/>
      </w:rPr>
      <w:t xml:space="preserve">The official registration and financial information of The Foundation for Enhancing Communities may be obtained from the Pennsylvania Department of State or by calling toll-free, within Pennsylvania, 1-800-732-0999. Registration does not imply endorsement.  </w:t>
    </w:r>
  </w:p>
  <w:p w:rsidR="00164527" w:rsidRDefault="00164527">
    <w:pPr>
      <w:pStyle w:val="Footer"/>
    </w:pPr>
  </w:p>
  <w:p w:rsidR="00164527" w:rsidRDefault="001645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CC" w:rsidRPr="00FC68CC" w:rsidRDefault="00F11B8C" w:rsidP="00FC68CC">
    <w:pPr>
      <w:pStyle w:val="NoSpacing"/>
      <w:rPr>
        <w:rFonts w:ascii="Arabic Typesetting" w:hAnsi="Arabic Typesetting" w:cs="Arabic Typesetting"/>
        <w:b/>
        <w:sz w:val="18"/>
        <w:szCs w:val="18"/>
      </w:rPr>
    </w:pPr>
    <w:r>
      <w:rPr>
        <w:i/>
        <w:sz w:val="18"/>
        <w:szCs w:val="18"/>
      </w:rPr>
      <w:t xml:space="preserve"> </w:t>
    </w:r>
    <w:r w:rsidR="00FC68CC" w:rsidRPr="00FC68CC">
      <w:rPr>
        <w:rStyle w:val="Strong"/>
        <w:rFonts w:ascii="Arabic Typesetting" w:hAnsi="Arabic Typesetting" w:cs="Arabic Typesetting"/>
        <w:sz w:val="18"/>
        <w:szCs w:val="18"/>
      </w:rPr>
      <w:t xml:space="preserve">Owen’s Foundation is a charitable fund of The Foundation for Enhancing Communities (TFEC).  Orange 4 Owen is a project of TFEC, fiscal sponsor. The official registration and financial information of TFEC may be obtained from the PA Department of State or by calling toll-free, within PA, 1-800-732-0999.  Registration does not imply endorsement. </w:t>
    </w:r>
  </w:p>
  <w:p w:rsidR="00613903" w:rsidRPr="00404837" w:rsidRDefault="00613903" w:rsidP="004C58D8">
    <w:pPr>
      <w:pStyle w:val="Signature"/>
      <w:rPr>
        <w:i/>
        <w:sz w:val="18"/>
        <w:szCs w:val="18"/>
      </w:rPr>
    </w:pPr>
  </w:p>
  <w:p w:rsidR="00613903" w:rsidRPr="00613903" w:rsidRDefault="00613903" w:rsidP="00F50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0B" w:rsidRDefault="00760B0B">
      <w:r>
        <w:separator/>
      </w:r>
    </w:p>
  </w:footnote>
  <w:footnote w:type="continuationSeparator" w:id="0">
    <w:p w:rsidR="00760B0B" w:rsidRDefault="0076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461F58"/>
    <w:multiLevelType w:val="hybridMultilevel"/>
    <w:tmpl w:val="3DB0F7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7BB241D"/>
    <w:multiLevelType w:val="hybridMultilevel"/>
    <w:tmpl w:val="46F4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72ADE"/>
    <w:multiLevelType w:val="hybridMultilevel"/>
    <w:tmpl w:val="A10A8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9C1422"/>
    <w:multiLevelType w:val="hybridMultilevel"/>
    <w:tmpl w:val="1F7C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86B6B"/>
    <w:multiLevelType w:val="hybridMultilevel"/>
    <w:tmpl w:val="6CCE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7587F"/>
    <w:multiLevelType w:val="hybridMultilevel"/>
    <w:tmpl w:val="9D8A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E2895"/>
    <w:multiLevelType w:val="hybridMultilevel"/>
    <w:tmpl w:val="48A2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655D2"/>
    <w:multiLevelType w:val="hybridMultilevel"/>
    <w:tmpl w:val="3904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F1ABF"/>
    <w:multiLevelType w:val="hybridMultilevel"/>
    <w:tmpl w:val="9890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F76E9"/>
    <w:multiLevelType w:val="hybridMultilevel"/>
    <w:tmpl w:val="5536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376AA"/>
    <w:multiLevelType w:val="hybridMultilevel"/>
    <w:tmpl w:val="3894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5"/>
  </w:num>
  <w:num w:numId="14">
    <w:abstractNumId w:val="20"/>
  </w:num>
  <w:num w:numId="15">
    <w:abstractNumId w:val="11"/>
  </w:num>
  <w:num w:numId="16">
    <w:abstractNumId w:val="16"/>
  </w:num>
  <w:num w:numId="17">
    <w:abstractNumId w:val="17"/>
  </w:num>
  <w:num w:numId="18">
    <w:abstractNumId w:val="13"/>
  </w:num>
  <w:num w:numId="19">
    <w:abstractNumId w:val="19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AB4"/>
    <w:rsid w:val="000139AC"/>
    <w:rsid w:val="00014801"/>
    <w:rsid w:val="00020540"/>
    <w:rsid w:val="00033872"/>
    <w:rsid w:val="00075638"/>
    <w:rsid w:val="0009532F"/>
    <w:rsid w:val="000A4845"/>
    <w:rsid w:val="000A5648"/>
    <w:rsid w:val="000B2016"/>
    <w:rsid w:val="000B7DA8"/>
    <w:rsid w:val="000D3168"/>
    <w:rsid w:val="000F21CF"/>
    <w:rsid w:val="000F2F1D"/>
    <w:rsid w:val="00105035"/>
    <w:rsid w:val="00136359"/>
    <w:rsid w:val="0013733D"/>
    <w:rsid w:val="00161D91"/>
    <w:rsid w:val="00164527"/>
    <w:rsid w:val="00165240"/>
    <w:rsid w:val="001707C3"/>
    <w:rsid w:val="001851C9"/>
    <w:rsid w:val="001A1243"/>
    <w:rsid w:val="001B0EB0"/>
    <w:rsid w:val="001B38A2"/>
    <w:rsid w:val="001C0605"/>
    <w:rsid w:val="001C39C4"/>
    <w:rsid w:val="001C3B37"/>
    <w:rsid w:val="001D185A"/>
    <w:rsid w:val="001D461F"/>
    <w:rsid w:val="001D6FA6"/>
    <w:rsid w:val="00204EBD"/>
    <w:rsid w:val="00206A46"/>
    <w:rsid w:val="0021430B"/>
    <w:rsid w:val="0021673B"/>
    <w:rsid w:val="002331CF"/>
    <w:rsid w:val="0023583B"/>
    <w:rsid w:val="002373BD"/>
    <w:rsid w:val="00255735"/>
    <w:rsid w:val="002628AE"/>
    <w:rsid w:val="00267CC0"/>
    <w:rsid w:val="00272AE7"/>
    <w:rsid w:val="002D624A"/>
    <w:rsid w:val="002E59F9"/>
    <w:rsid w:val="002F341B"/>
    <w:rsid w:val="00311633"/>
    <w:rsid w:val="00333A3F"/>
    <w:rsid w:val="003408FD"/>
    <w:rsid w:val="00356253"/>
    <w:rsid w:val="00380789"/>
    <w:rsid w:val="00390133"/>
    <w:rsid w:val="00390C05"/>
    <w:rsid w:val="003936E5"/>
    <w:rsid w:val="003A65CF"/>
    <w:rsid w:val="003E39BD"/>
    <w:rsid w:val="004029BF"/>
    <w:rsid w:val="00404837"/>
    <w:rsid w:val="00405973"/>
    <w:rsid w:val="00422D2C"/>
    <w:rsid w:val="00424C91"/>
    <w:rsid w:val="0043645F"/>
    <w:rsid w:val="00440BA2"/>
    <w:rsid w:val="004416B8"/>
    <w:rsid w:val="00443E62"/>
    <w:rsid w:val="00452DEA"/>
    <w:rsid w:val="00474CF0"/>
    <w:rsid w:val="00476C0E"/>
    <w:rsid w:val="00491548"/>
    <w:rsid w:val="004944DD"/>
    <w:rsid w:val="004B5B67"/>
    <w:rsid w:val="004C58D8"/>
    <w:rsid w:val="004C6E2F"/>
    <w:rsid w:val="00517A98"/>
    <w:rsid w:val="00530AAD"/>
    <w:rsid w:val="00543CEA"/>
    <w:rsid w:val="00563487"/>
    <w:rsid w:val="00575B10"/>
    <w:rsid w:val="005905E2"/>
    <w:rsid w:val="00596AB7"/>
    <w:rsid w:val="005A0B82"/>
    <w:rsid w:val="005A4723"/>
    <w:rsid w:val="005B2344"/>
    <w:rsid w:val="005B3811"/>
    <w:rsid w:val="005B7688"/>
    <w:rsid w:val="005C2E3F"/>
    <w:rsid w:val="005C5AB4"/>
    <w:rsid w:val="005D01B0"/>
    <w:rsid w:val="005E1909"/>
    <w:rsid w:val="005E4693"/>
    <w:rsid w:val="005E494B"/>
    <w:rsid w:val="005F4F00"/>
    <w:rsid w:val="005F5B13"/>
    <w:rsid w:val="00602567"/>
    <w:rsid w:val="0060282C"/>
    <w:rsid w:val="006053CF"/>
    <w:rsid w:val="006072F6"/>
    <w:rsid w:val="0061022F"/>
    <w:rsid w:val="00613903"/>
    <w:rsid w:val="0061751D"/>
    <w:rsid w:val="006215FE"/>
    <w:rsid w:val="00622B53"/>
    <w:rsid w:val="006246A5"/>
    <w:rsid w:val="006308D8"/>
    <w:rsid w:val="006360FA"/>
    <w:rsid w:val="00643A94"/>
    <w:rsid w:val="00650B2F"/>
    <w:rsid w:val="006523DE"/>
    <w:rsid w:val="00655D90"/>
    <w:rsid w:val="0066456A"/>
    <w:rsid w:val="00676A47"/>
    <w:rsid w:val="00695855"/>
    <w:rsid w:val="006A4B09"/>
    <w:rsid w:val="006C02AD"/>
    <w:rsid w:val="006D7A46"/>
    <w:rsid w:val="006F02C2"/>
    <w:rsid w:val="006F76D4"/>
    <w:rsid w:val="007334AD"/>
    <w:rsid w:val="00733944"/>
    <w:rsid w:val="007347D7"/>
    <w:rsid w:val="00744147"/>
    <w:rsid w:val="007523A9"/>
    <w:rsid w:val="00760B0B"/>
    <w:rsid w:val="00767097"/>
    <w:rsid w:val="0077788E"/>
    <w:rsid w:val="0078026C"/>
    <w:rsid w:val="007803D8"/>
    <w:rsid w:val="007834BF"/>
    <w:rsid w:val="00795513"/>
    <w:rsid w:val="007B6932"/>
    <w:rsid w:val="007C2960"/>
    <w:rsid w:val="007C2B26"/>
    <w:rsid w:val="007C4FFB"/>
    <w:rsid w:val="007C78B3"/>
    <w:rsid w:val="007D03C5"/>
    <w:rsid w:val="007F2EAC"/>
    <w:rsid w:val="007F2FAD"/>
    <w:rsid w:val="007F303E"/>
    <w:rsid w:val="00814749"/>
    <w:rsid w:val="00821AE4"/>
    <w:rsid w:val="00831A5A"/>
    <w:rsid w:val="00832B26"/>
    <w:rsid w:val="00852CDA"/>
    <w:rsid w:val="00856ACB"/>
    <w:rsid w:val="00873797"/>
    <w:rsid w:val="00876FF3"/>
    <w:rsid w:val="00877D4C"/>
    <w:rsid w:val="00886CFC"/>
    <w:rsid w:val="00887E5C"/>
    <w:rsid w:val="008925DD"/>
    <w:rsid w:val="008A00C5"/>
    <w:rsid w:val="008A7183"/>
    <w:rsid w:val="008B66EA"/>
    <w:rsid w:val="008B680B"/>
    <w:rsid w:val="008C0A78"/>
    <w:rsid w:val="008D242E"/>
    <w:rsid w:val="008F15C4"/>
    <w:rsid w:val="00905C5F"/>
    <w:rsid w:val="009124DC"/>
    <w:rsid w:val="00917E26"/>
    <w:rsid w:val="009321DF"/>
    <w:rsid w:val="00955263"/>
    <w:rsid w:val="00956F81"/>
    <w:rsid w:val="00980117"/>
    <w:rsid w:val="00981E11"/>
    <w:rsid w:val="009944BA"/>
    <w:rsid w:val="009A462A"/>
    <w:rsid w:val="009B1C75"/>
    <w:rsid w:val="009D1FBC"/>
    <w:rsid w:val="009E1348"/>
    <w:rsid w:val="009E1724"/>
    <w:rsid w:val="009F2F6E"/>
    <w:rsid w:val="009F34DD"/>
    <w:rsid w:val="00A13CF2"/>
    <w:rsid w:val="00A40EEE"/>
    <w:rsid w:val="00A46190"/>
    <w:rsid w:val="00A56D20"/>
    <w:rsid w:val="00A6717D"/>
    <w:rsid w:val="00A965F3"/>
    <w:rsid w:val="00AB6DCB"/>
    <w:rsid w:val="00AC23B9"/>
    <w:rsid w:val="00AC4180"/>
    <w:rsid w:val="00AE27A5"/>
    <w:rsid w:val="00AE5F20"/>
    <w:rsid w:val="00B00155"/>
    <w:rsid w:val="00B26817"/>
    <w:rsid w:val="00B279F7"/>
    <w:rsid w:val="00B362AD"/>
    <w:rsid w:val="00B52EFF"/>
    <w:rsid w:val="00B57EE2"/>
    <w:rsid w:val="00B76823"/>
    <w:rsid w:val="00BA251B"/>
    <w:rsid w:val="00BB597D"/>
    <w:rsid w:val="00BD0BBB"/>
    <w:rsid w:val="00BF0693"/>
    <w:rsid w:val="00C0348C"/>
    <w:rsid w:val="00C060EC"/>
    <w:rsid w:val="00C16E63"/>
    <w:rsid w:val="00C21C36"/>
    <w:rsid w:val="00C73D4A"/>
    <w:rsid w:val="00C76109"/>
    <w:rsid w:val="00C833FF"/>
    <w:rsid w:val="00C8539C"/>
    <w:rsid w:val="00CC2ADC"/>
    <w:rsid w:val="00CC734D"/>
    <w:rsid w:val="00CD38CE"/>
    <w:rsid w:val="00CD678A"/>
    <w:rsid w:val="00CE2C65"/>
    <w:rsid w:val="00CF13D7"/>
    <w:rsid w:val="00D034E7"/>
    <w:rsid w:val="00D12684"/>
    <w:rsid w:val="00D27A70"/>
    <w:rsid w:val="00D34093"/>
    <w:rsid w:val="00D70585"/>
    <w:rsid w:val="00D7571E"/>
    <w:rsid w:val="00DB0E62"/>
    <w:rsid w:val="00DB2298"/>
    <w:rsid w:val="00DC7C3A"/>
    <w:rsid w:val="00DD3168"/>
    <w:rsid w:val="00DF38AC"/>
    <w:rsid w:val="00E013B2"/>
    <w:rsid w:val="00E26B0F"/>
    <w:rsid w:val="00E30F1E"/>
    <w:rsid w:val="00E36299"/>
    <w:rsid w:val="00E85C38"/>
    <w:rsid w:val="00E9523E"/>
    <w:rsid w:val="00EA5203"/>
    <w:rsid w:val="00EA5EAF"/>
    <w:rsid w:val="00EB187D"/>
    <w:rsid w:val="00F07C74"/>
    <w:rsid w:val="00F07E08"/>
    <w:rsid w:val="00F11B8C"/>
    <w:rsid w:val="00F323B7"/>
    <w:rsid w:val="00F44A52"/>
    <w:rsid w:val="00F500C5"/>
    <w:rsid w:val="00F51A70"/>
    <w:rsid w:val="00F53AE1"/>
    <w:rsid w:val="00F671BD"/>
    <w:rsid w:val="00F71E7F"/>
    <w:rsid w:val="00F75F5B"/>
    <w:rsid w:val="00FC68CC"/>
    <w:rsid w:val="00FD0588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link w:val="SignatureChar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link w:val="FooterChar"/>
    <w:uiPriority w:val="99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Hyperlink">
    <w:name w:val="Hyperlink"/>
    <w:rsid w:val="0009532F"/>
    <w:rPr>
      <w:color w:val="0000FF"/>
      <w:u w:val="single"/>
    </w:rPr>
  </w:style>
  <w:style w:type="character" w:styleId="CommentReference">
    <w:name w:val="annotation reference"/>
    <w:rsid w:val="00F53A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3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3AE1"/>
  </w:style>
  <w:style w:type="paragraph" w:styleId="CommentSubject">
    <w:name w:val="annotation subject"/>
    <w:basedOn w:val="CommentText"/>
    <w:next w:val="CommentText"/>
    <w:link w:val="CommentSubjectChar"/>
    <w:rsid w:val="00F53AE1"/>
    <w:rPr>
      <w:b/>
      <w:bCs/>
    </w:rPr>
  </w:style>
  <w:style w:type="character" w:customStyle="1" w:styleId="CommentSubjectChar">
    <w:name w:val="Comment Subject Char"/>
    <w:link w:val="CommentSubject"/>
    <w:rsid w:val="00F53AE1"/>
    <w:rPr>
      <w:b/>
      <w:bCs/>
    </w:rPr>
  </w:style>
  <w:style w:type="character" w:customStyle="1" w:styleId="FooterChar">
    <w:name w:val="Footer Char"/>
    <w:link w:val="Footer"/>
    <w:uiPriority w:val="99"/>
    <w:rsid w:val="00164527"/>
    <w:rPr>
      <w:sz w:val="24"/>
      <w:szCs w:val="24"/>
    </w:rPr>
  </w:style>
  <w:style w:type="table" w:styleId="TableGrid">
    <w:name w:val="Table Grid"/>
    <w:basedOn w:val="TableNormal"/>
    <w:rsid w:val="00A9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gnatureChar">
    <w:name w:val="Signature Char"/>
    <w:basedOn w:val="DefaultParagraphFont"/>
    <w:link w:val="Signature"/>
    <w:rsid w:val="00F51A70"/>
    <w:rPr>
      <w:sz w:val="24"/>
      <w:szCs w:val="24"/>
    </w:rPr>
  </w:style>
  <w:style w:type="paragraph" w:styleId="NoSpacing">
    <w:name w:val="No Spacing"/>
    <w:uiPriority w:val="1"/>
    <w:qFormat/>
    <w:rsid w:val="00FC68CC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C6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link w:val="SignatureChar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link w:val="FooterChar"/>
    <w:uiPriority w:val="99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Hyperlink">
    <w:name w:val="Hyperlink"/>
    <w:rsid w:val="0009532F"/>
    <w:rPr>
      <w:color w:val="0000FF"/>
      <w:u w:val="single"/>
    </w:rPr>
  </w:style>
  <w:style w:type="character" w:styleId="CommentReference">
    <w:name w:val="annotation reference"/>
    <w:rsid w:val="00F53A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3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3AE1"/>
  </w:style>
  <w:style w:type="paragraph" w:styleId="CommentSubject">
    <w:name w:val="annotation subject"/>
    <w:basedOn w:val="CommentText"/>
    <w:next w:val="CommentText"/>
    <w:link w:val="CommentSubjectChar"/>
    <w:rsid w:val="00F53AE1"/>
    <w:rPr>
      <w:b/>
      <w:bCs/>
    </w:rPr>
  </w:style>
  <w:style w:type="character" w:customStyle="1" w:styleId="CommentSubjectChar">
    <w:name w:val="Comment Subject Char"/>
    <w:link w:val="CommentSubject"/>
    <w:rsid w:val="00F53AE1"/>
    <w:rPr>
      <w:b/>
      <w:bCs/>
    </w:rPr>
  </w:style>
  <w:style w:type="character" w:customStyle="1" w:styleId="FooterChar">
    <w:name w:val="Footer Char"/>
    <w:link w:val="Footer"/>
    <w:uiPriority w:val="99"/>
    <w:rsid w:val="00164527"/>
    <w:rPr>
      <w:sz w:val="24"/>
      <w:szCs w:val="24"/>
    </w:rPr>
  </w:style>
  <w:style w:type="table" w:styleId="TableGrid">
    <w:name w:val="Table Grid"/>
    <w:basedOn w:val="TableNormal"/>
    <w:rsid w:val="00A96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gnatureChar">
    <w:name w:val="Signature Char"/>
    <w:basedOn w:val="DefaultParagraphFont"/>
    <w:link w:val="Signature"/>
    <w:rsid w:val="00F51A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range4owen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ange4owen@comcast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8296-2056-44F6-9B17-4A4B69E0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2461</CharactersWithSpaces>
  <SharedDoc>false</SharedDoc>
  <HLinks>
    <vt:vector size="12" baseType="variant"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http://www.orange4owen.org/</vt:lpwstr>
      </vt:variant>
      <vt:variant>
        <vt:lpwstr/>
      </vt:variant>
      <vt:variant>
        <vt:i4>2555981</vt:i4>
      </vt:variant>
      <vt:variant>
        <vt:i4>0</vt:i4>
      </vt:variant>
      <vt:variant>
        <vt:i4>0</vt:i4>
      </vt:variant>
      <vt:variant>
        <vt:i4>5</vt:i4>
      </vt:variant>
      <vt:variant>
        <vt:lpwstr>mailto:orange4owen@comcast.net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</dc:creator>
  <cp:lastModifiedBy>Mark</cp:lastModifiedBy>
  <cp:revision>14</cp:revision>
  <cp:lastPrinted>2013-02-09T21:32:00Z</cp:lastPrinted>
  <dcterms:created xsi:type="dcterms:W3CDTF">2014-03-27T18:44:00Z</dcterms:created>
  <dcterms:modified xsi:type="dcterms:W3CDTF">2014-05-15T23:32:00Z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TC060891771033</vt:lpwstr>
  </property>
</Properties>
</file>